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028D" w14:textId="36567579" w:rsidR="00DB7574" w:rsidRPr="00F80F92" w:rsidRDefault="00F80F92" w:rsidP="00DB7574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0F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Фамилия Имя Отчество</w:t>
      </w:r>
    </w:p>
    <w:p w14:paraId="61CEA28D" w14:textId="77777777" w:rsidR="00DB7574" w:rsidRPr="00F80F92" w:rsidRDefault="00DB7574" w:rsidP="00DB7574">
      <w:pPr>
        <w:spacing w:after="0" w:line="240" w:lineRule="auto"/>
        <w:ind w:left="283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F3EF86D" w14:textId="4E2C98A5" w:rsidR="00DB7574" w:rsidRPr="00F80F92" w:rsidRDefault="00F80F92" w:rsidP="00DB757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</w:t>
      </w:r>
    </w:p>
    <w:tbl>
      <w:tblPr>
        <w:tblpPr w:leftFromText="180" w:rightFromText="180" w:vertAnchor="text" w:horzAnchor="margin" w:tblpY="1008"/>
        <w:tblW w:w="0" w:type="auto"/>
        <w:tblLook w:val="01E0" w:firstRow="1" w:lastRow="1" w:firstColumn="1" w:lastColumn="1" w:noHBand="0" w:noVBand="0"/>
      </w:tblPr>
      <w:tblGrid>
        <w:gridCol w:w="2510"/>
        <w:gridCol w:w="7127"/>
      </w:tblGrid>
      <w:tr w:rsidR="00DB7574" w:rsidRPr="00F80F92" w14:paraId="77CA54FE" w14:textId="77777777" w:rsidTr="00DB7574">
        <w:tc>
          <w:tcPr>
            <w:tcW w:w="2228" w:type="dxa"/>
            <w:hideMark/>
          </w:tcPr>
          <w:p w14:paraId="06407DAC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рождения:  </w:t>
            </w:r>
          </w:p>
        </w:tc>
        <w:tc>
          <w:tcPr>
            <w:tcW w:w="7127" w:type="dxa"/>
            <w:hideMark/>
          </w:tcPr>
          <w:p w14:paraId="7321EE92" w14:textId="2EC29AAF" w:rsidR="00DB7574" w:rsidRPr="00F80F92" w:rsidRDefault="00F80F92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_._</w:t>
            </w:r>
            <w:proofErr w:type="gramEnd"/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__.____</w:t>
            </w:r>
            <w:r w:rsidR="00DB7574"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B7574" w:rsidRPr="00F80F92" w14:paraId="7B941EA4" w14:textId="77777777" w:rsidTr="00DB7574">
        <w:tc>
          <w:tcPr>
            <w:tcW w:w="2228" w:type="dxa"/>
          </w:tcPr>
          <w:p w14:paraId="282B7B27" w14:textId="77777777" w:rsidR="00DB7574" w:rsidRPr="00F80F92" w:rsidRDefault="00DB7574" w:rsidP="00DB75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Образование:  </w:t>
            </w:r>
          </w:p>
          <w:p w14:paraId="272049C8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</w:tcPr>
          <w:p w14:paraId="1CBB437E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1818F" w14:textId="77777777" w:rsidR="00DB7574" w:rsidRPr="00F80F92" w:rsidRDefault="00DB7574" w:rsidP="00F80F92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19575794" w14:textId="77777777" w:rsidTr="00DB7574">
        <w:tc>
          <w:tcPr>
            <w:tcW w:w="2228" w:type="dxa"/>
          </w:tcPr>
          <w:p w14:paraId="7C6875A8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степень, звание:</w:t>
            </w:r>
          </w:p>
          <w:p w14:paraId="4E76A671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</w:tcPr>
          <w:p w14:paraId="6DD18139" w14:textId="77777777" w:rsidR="00DB7574" w:rsidRPr="00F80F92" w:rsidRDefault="00DB7574" w:rsidP="00F8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7574" w:rsidRPr="00F80F92" w14:paraId="3FB469A4" w14:textId="77777777" w:rsidTr="00DB7574">
        <w:tc>
          <w:tcPr>
            <w:tcW w:w="2228" w:type="dxa"/>
            <w:hideMark/>
          </w:tcPr>
          <w:p w14:paraId="46C78396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 в профессиональных ассоциациях:</w:t>
            </w:r>
          </w:p>
        </w:tc>
        <w:tc>
          <w:tcPr>
            <w:tcW w:w="7127" w:type="dxa"/>
          </w:tcPr>
          <w:p w14:paraId="38D78920" w14:textId="77777777" w:rsidR="00DB7574" w:rsidRPr="00F80F92" w:rsidRDefault="00DB7574" w:rsidP="00F80F92">
            <w:pPr>
              <w:numPr>
                <w:ilvl w:val="0"/>
                <w:numId w:val="3"/>
              </w:numPr>
              <w:spacing w:after="0" w:line="240" w:lineRule="auto"/>
              <w:ind w:left="459"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4D0F0934" w14:textId="77777777" w:rsidTr="00DB7574">
        <w:tc>
          <w:tcPr>
            <w:tcW w:w="2228" w:type="dxa"/>
          </w:tcPr>
          <w:p w14:paraId="07458A54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награды: </w:t>
            </w:r>
          </w:p>
          <w:p w14:paraId="11D87283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</w:tcPr>
          <w:p w14:paraId="22EBD9CB" w14:textId="77777777" w:rsidR="00DB7574" w:rsidRPr="00F80F92" w:rsidRDefault="00DB7574" w:rsidP="00F80F92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57251794" w14:textId="77777777" w:rsidTr="00DB7574">
        <w:tc>
          <w:tcPr>
            <w:tcW w:w="2228" w:type="dxa"/>
            <w:hideMark/>
          </w:tcPr>
          <w:p w14:paraId="54E0DC2B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Публикации:</w:t>
            </w:r>
          </w:p>
        </w:tc>
        <w:tc>
          <w:tcPr>
            <w:tcW w:w="7127" w:type="dxa"/>
          </w:tcPr>
          <w:p w14:paraId="49582F8D" w14:textId="77777777" w:rsidR="00DB7574" w:rsidRPr="00F80F92" w:rsidRDefault="00DB7574" w:rsidP="00F80F9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76EECBA9" w14:textId="77777777" w:rsidTr="00DB7574">
        <w:tc>
          <w:tcPr>
            <w:tcW w:w="9355" w:type="dxa"/>
            <w:gridSpan w:val="2"/>
          </w:tcPr>
          <w:p w14:paraId="45065D0F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 (за последние 10 лет):</w:t>
            </w:r>
          </w:p>
          <w:p w14:paraId="202CEF8E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20A4E1BC" w14:textId="77777777" w:rsidTr="00DB7574">
        <w:tc>
          <w:tcPr>
            <w:tcW w:w="2228" w:type="dxa"/>
          </w:tcPr>
          <w:p w14:paraId="4208119F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</w:tcPr>
          <w:p w14:paraId="4A98EB16" w14:textId="6EA37491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в области экспертных работ с </w:t>
            </w:r>
            <w:r w:rsidR="00F80F92"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14:paraId="677F7B2A" w14:textId="77777777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13F4ED12" w14:textId="77777777" w:rsidTr="00DB7574">
        <w:tc>
          <w:tcPr>
            <w:tcW w:w="2228" w:type="dxa"/>
            <w:hideMark/>
          </w:tcPr>
          <w:p w14:paraId="7074BD37" w14:textId="636A0FAE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</w:t>
            </w:r>
            <w:r w:rsidR="00F80F92"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</w:t>
            </w:r>
            <w:r w:rsidR="00F80F92"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7127" w:type="dxa"/>
            <w:hideMark/>
          </w:tcPr>
          <w:p w14:paraId="498BD19A" w14:textId="0FBBCED9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6949FB00" w14:textId="77777777" w:rsidTr="00DB7574">
        <w:trPr>
          <w:trHeight w:val="658"/>
        </w:trPr>
        <w:tc>
          <w:tcPr>
            <w:tcW w:w="2228" w:type="dxa"/>
            <w:hideMark/>
          </w:tcPr>
          <w:p w14:paraId="36378323" w14:textId="376984CD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</w:t>
            </w:r>
            <w:r w:rsidR="00F80F92"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</w:t>
            </w:r>
            <w:r w:rsidR="00F80F92"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7127" w:type="dxa"/>
            <w:hideMark/>
          </w:tcPr>
          <w:p w14:paraId="0AAEA704" w14:textId="32FB0B29" w:rsidR="00DB7574" w:rsidRPr="00F80F92" w:rsidRDefault="00DB7574" w:rsidP="00DB7574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574" w:rsidRPr="00F80F92" w14:paraId="2CFAF822" w14:textId="77777777" w:rsidTr="00DB7574">
        <w:trPr>
          <w:trHeight w:val="658"/>
        </w:trPr>
        <w:tc>
          <w:tcPr>
            <w:tcW w:w="2228" w:type="dxa"/>
            <w:hideMark/>
          </w:tcPr>
          <w:p w14:paraId="562F11D4" w14:textId="46E2605F" w:rsidR="00DB7574" w:rsidRPr="00F80F92" w:rsidRDefault="00DB7574" w:rsidP="00DB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</w:t>
            </w:r>
            <w:r w:rsidR="00F80F92"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н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8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27" w:type="dxa"/>
          </w:tcPr>
          <w:p w14:paraId="36B3DB90" w14:textId="77777777" w:rsidR="00DB7574" w:rsidRPr="00F80F92" w:rsidRDefault="00DB7574" w:rsidP="00F80F92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BFC49E" w14:textId="26DCB037" w:rsidR="00DB7574" w:rsidRPr="00F80F92" w:rsidRDefault="00F80F92" w:rsidP="00DB7574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экспертная</w:t>
      </w:r>
    </w:p>
    <w:p w14:paraId="217401C1" w14:textId="7597F260" w:rsidR="007F5A57" w:rsidRPr="00F80F92" w:rsidRDefault="00F80F92">
      <w:pPr>
        <w:rPr>
          <w:sz w:val="28"/>
          <w:szCs w:val="28"/>
        </w:rPr>
      </w:pPr>
    </w:p>
    <w:p w14:paraId="4AAB51BC" w14:textId="5894E3E9" w:rsidR="00F80F92" w:rsidRPr="00F80F92" w:rsidRDefault="00F80F92" w:rsidP="00F80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80F92">
        <w:rPr>
          <w:rFonts w:ascii="Times New Roman" w:hAnsi="Times New Roman" w:cs="Times New Roman"/>
          <w:sz w:val="28"/>
          <w:szCs w:val="28"/>
        </w:rPr>
        <w:t xml:space="preserve">ксперт в области промышленной безопасности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0F92">
        <w:rPr>
          <w:rFonts w:ascii="Times New Roman" w:hAnsi="Times New Roman" w:cs="Times New Roman"/>
          <w:sz w:val="28"/>
          <w:szCs w:val="28"/>
        </w:rPr>
        <w:t>категории, области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(ПРИМЕР)</w:t>
      </w:r>
      <w:r w:rsidRPr="00F80F9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6B741D" w14:textId="77777777" w:rsidR="00F80F92" w:rsidRPr="00F80F92" w:rsidRDefault="00F80F92" w:rsidP="00F80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92">
        <w:rPr>
          <w:rFonts w:ascii="Times New Roman" w:hAnsi="Times New Roman" w:cs="Times New Roman"/>
          <w:sz w:val="28"/>
          <w:szCs w:val="28"/>
        </w:rPr>
        <w:t>- Опасные производственные объекты нефтегазодобывающего комплекса;</w:t>
      </w:r>
    </w:p>
    <w:p w14:paraId="1A5235B5" w14:textId="77777777" w:rsidR="00F80F92" w:rsidRPr="00F80F92" w:rsidRDefault="00F80F92" w:rsidP="00F80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92">
        <w:rPr>
          <w:rFonts w:ascii="Times New Roman" w:hAnsi="Times New Roman" w:cs="Times New Roman"/>
          <w:sz w:val="28"/>
          <w:szCs w:val="28"/>
        </w:rPr>
        <w:t>- Опасные производственные объекты магистрального трубопроводного транспорта;</w:t>
      </w:r>
    </w:p>
    <w:p w14:paraId="5EE32AEE" w14:textId="77777777" w:rsidR="00F80F92" w:rsidRPr="00F80F92" w:rsidRDefault="00F80F92" w:rsidP="00F80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92">
        <w:rPr>
          <w:rFonts w:ascii="Times New Roman" w:hAnsi="Times New Roman" w:cs="Times New Roman"/>
          <w:sz w:val="28"/>
          <w:szCs w:val="28"/>
        </w:rPr>
        <w:t>- Опасные производственные объекты химической, нефтехимической и нефтеперерабатывающей промышленности, а также других взрывопожароопасных и вредных производств;</w:t>
      </w:r>
    </w:p>
    <w:p w14:paraId="4BF2E5EB" w14:textId="18037D26" w:rsidR="00F80F92" w:rsidRPr="00F80F92" w:rsidRDefault="00F80F92" w:rsidP="00F80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23E0DAFB" w14:textId="043D9518" w:rsidR="00F80F92" w:rsidRPr="00F80F92" w:rsidRDefault="00F80F92" w:rsidP="00F80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92">
        <w:rPr>
          <w:rFonts w:ascii="Times New Roman" w:hAnsi="Times New Roman" w:cs="Times New Roman"/>
          <w:sz w:val="28"/>
          <w:szCs w:val="28"/>
        </w:rPr>
        <w:t>Имеет сертификат Института материалов минералов и горного дела (</w:t>
      </w:r>
      <w:r w:rsidRPr="00F80F92">
        <w:rPr>
          <w:rFonts w:ascii="Times New Roman" w:hAnsi="Times New Roman" w:cs="Times New Roman"/>
          <w:sz w:val="28"/>
          <w:szCs w:val="28"/>
          <w:lang w:val="en-US"/>
        </w:rPr>
        <w:t>IOM</w:t>
      </w:r>
      <w:r w:rsidRPr="00F80F92">
        <w:rPr>
          <w:rFonts w:ascii="Times New Roman" w:hAnsi="Times New Roman" w:cs="Times New Roman"/>
          <w:sz w:val="28"/>
          <w:szCs w:val="28"/>
        </w:rPr>
        <w:t>3, Великобритания).</w:t>
      </w:r>
    </w:p>
    <w:p w14:paraId="7A1A78AB" w14:textId="77777777" w:rsidR="00F80F92" w:rsidRPr="00F80F92" w:rsidRDefault="00F80F92" w:rsidP="00F80F92">
      <w:pPr>
        <w:pStyle w:val="a3"/>
        <w:spacing w:before="240" w:after="120"/>
        <w:ind w:firstLine="708"/>
        <w:jc w:val="both"/>
        <w:rPr>
          <w:sz w:val="28"/>
          <w:szCs w:val="28"/>
        </w:rPr>
      </w:pPr>
      <w:r w:rsidRPr="00F80F92">
        <w:rPr>
          <w:sz w:val="28"/>
          <w:szCs w:val="28"/>
        </w:rPr>
        <w:t>Участие в расследовании технических причин аварий и инцидентов:</w:t>
      </w:r>
    </w:p>
    <w:p w14:paraId="6FFFA07B" w14:textId="77777777" w:rsidR="00F80F92" w:rsidRPr="00F80F92" w:rsidRDefault="00F80F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F92" w:rsidRPr="00F80F92" w:rsidSect="00F80F9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40CC"/>
    <w:multiLevelType w:val="hybridMultilevel"/>
    <w:tmpl w:val="27BCB8A4"/>
    <w:lvl w:ilvl="0" w:tplc="998E5B4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6799"/>
    <w:multiLevelType w:val="hybridMultilevel"/>
    <w:tmpl w:val="2C18EB1E"/>
    <w:lvl w:ilvl="0" w:tplc="998E5B4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110A8"/>
    <w:multiLevelType w:val="hybridMultilevel"/>
    <w:tmpl w:val="5C92C9B2"/>
    <w:lvl w:ilvl="0" w:tplc="998E5B4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74"/>
    <w:rsid w:val="000167AE"/>
    <w:rsid w:val="00722682"/>
    <w:rsid w:val="00DB7574"/>
    <w:rsid w:val="00F80F92"/>
    <w:rsid w:val="00F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637"/>
  <w15:chartTrackingRefBased/>
  <w15:docId w15:val="{E15F99A6-A7FE-48C5-8789-EEF0DCD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Пахомова</dc:creator>
  <cp:keywords/>
  <dc:description/>
  <cp:lastModifiedBy>Евгений Александрович Калиберда</cp:lastModifiedBy>
  <cp:revision>2</cp:revision>
  <dcterms:created xsi:type="dcterms:W3CDTF">2020-03-26T11:11:00Z</dcterms:created>
  <dcterms:modified xsi:type="dcterms:W3CDTF">2020-03-26T11:11:00Z</dcterms:modified>
</cp:coreProperties>
</file>